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DA2D" w14:textId="77777777" w:rsidR="00994A91" w:rsidRPr="00E65211" w:rsidRDefault="00994A91" w:rsidP="00994A91">
      <w:pPr>
        <w:spacing w:after="0" w:line="240" w:lineRule="auto"/>
        <w:ind w:left="1440" w:hanging="1440"/>
        <w:rPr>
          <w:sz w:val="24"/>
          <w:szCs w:val="24"/>
        </w:rPr>
      </w:pPr>
      <w:r w:rsidRPr="00E65211">
        <w:rPr>
          <w:sz w:val="24"/>
          <w:szCs w:val="24"/>
        </w:rPr>
        <w:t>TO:</w:t>
      </w:r>
      <w:r w:rsidRPr="00E65211">
        <w:rPr>
          <w:sz w:val="24"/>
          <w:szCs w:val="24"/>
        </w:rPr>
        <w:tab/>
      </w:r>
      <w:r w:rsidR="00A24FE7">
        <w:rPr>
          <w:sz w:val="24"/>
          <w:szCs w:val="24"/>
        </w:rPr>
        <w:t>All Classified Staff</w:t>
      </w:r>
    </w:p>
    <w:p w14:paraId="167BF37A" w14:textId="77777777" w:rsidR="00994A91" w:rsidRPr="00E65211" w:rsidRDefault="00994A91" w:rsidP="00994A91">
      <w:pPr>
        <w:spacing w:after="0" w:line="240" w:lineRule="auto"/>
        <w:rPr>
          <w:sz w:val="24"/>
          <w:szCs w:val="24"/>
        </w:rPr>
      </w:pPr>
    </w:p>
    <w:p w14:paraId="2C383E01" w14:textId="77777777" w:rsidR="00994A91" w:rsidRPr="00E65211" w:rsidRDefault="00994A91" w:rsidP="00994A91">
      <w:pPr>
        <w:spacing w:after="0" w:line="240" w:lineRule="auto"/>
        <w:rPr>
          <w:sz w:val="24"/>
          <w:szCs w:val="24"/>
        </w:rPr>
      </w:pPr>
      <w:r w:rsidRPr="00E65211">
        <w:rPr>
          <w:sz w:val="24"/>
          <w:szCs w:val="24"/>
        </w:rPr>
        <w:t>FROM:</w:t>
      </w:r>
      <w:r w:rsidRPr="00E65211">
        <w:rPr>
          <w:sz w:val="24"/>
          <w:szCs w:val="24"/>
        </w:rPr>
        <w:tab/>
      </w:r>
      <w:r w:rsidRPr="00E65211">
        <w:rPr>
          <w:sz w:val="24"/>
          <w:szCs w:val="24"/>
        </w:rPr>
        <w:tab/>
      </w:r>
    </w:p>
    <w:p w14:paraId="04AF6610" w14:textId="77777777" w:rsidR="00994A91" w:rsidRPr="00E65211" w:rsidRDefault="00994A91" w:rsidP="00994A91">
      <w:pPr>
        <w:spacing w:after="0" w:line="240" w:lineRule="auto"/>
        <w:rPr>
          <w:sz w:val="24"/>
          <w:szCs w:val="24"/>
        </w:rPr>
      </w:pPr>
    </w:p>
    <w:p w14:paraId="57EB220B" w14:textId="7499AD86" w:rsidR="00994A91" w:rsidRDefault="00994A91" w:rsidP="00994A91">
      <w:pPr>
        <w:spacing w:after="0" w:line="240" w:lineRule="auto"/>
        <w:rPr>
          <w:sz w:val="24"/>
          <w:szCs w:val="24"/>
        </w:rPr>
      </w:pPr>
      <w:r w:rsidRPr="00E65211">
        <w:rPr>
          <w:sz w:val="24"/>
          <w:szCs w:val="24"/>
        </w:rPr>
        <w:t>DATE:</w:t>
      </w:r>
      <w:r w:rsidRPr="00E65211">
        <w:rPr>
          <w:sz w:val="24"/>
          <w:szCs w:val="24"/>
        </w:rPr>
        <w:tab/>
      </w:r>
      <w:r w:rsidRPr="00E65211">
        <w:rPr>
          <w:sz w:val="24"/>
          <w:szCs w:val="24"/>
        </w:rPr>
        <w:tab/>
      </w:r>
      <w:r w:rsidR="000D33D6">
        <w:rPr>
          <w:sz w:val="24"/>
          <w:szCs w:val="24"/>
        </w:rPr>
        <w:t>April 1</w:t>
      </w:r>
      <w:r w:rsidR="002D69D9">
        <w:rPr>
          <w:sz w:val="24"/>
          <w:szCs w:val="24"/>
        </w:rPr>
        <w:t>6</w:t>
      </w:r>
      <w:bookmarkStart w:id="0" w:name="_GoBack"/>
      <w:bookmarkEnd w:id="0"/>
      <w:r w:rsidR="000D33D6">
        <w:rPr>
          <w:sz w:val="24"/>
          <w:szCs w:val="24"/>
        </w:rPr>
        <w:t>, 2018</w:t>
      </w:r>
    </w:p>
    <w:p w14:paraId="7285DC9B" w14:textId="77777777" w:rsidR="00CE1984" w:rsidRPr="00E65211" w:rsidRDefault="00CE1984" w:rsidP="00994A91">
      <w:pPr>
        <w:spacing w:after="0" w:line="240" w:lineRule="auto"/>
        <w:rPr>
          <w:sz w:val="24"/>
          <w:szCs w:val="24"/>
        </w:rPr>
      </w:pPr>
    </w:p>
    <w:p w14:paraId="146D13A2" w14:textId="77777777" w:rsidR="00994A91" w:rsidRPr="00E65211" w:rsidRDefault="00994A91" w:rsidP="00994A91">
      <w:pPr>
        <w:spacing w:after="0" w:line="240" w:lineRule="auto"/>
        <w:rPr>
          <w:sz w:val="24"/>
          <w:szCs w:val="24"/>
        </w:rPr>
      </w:pPr>
      <w:r w:rsidRPr="00E65211">
        <w:rPr>
          <w:sz w:val="24"/>
          <w:szCs w:val="24"/>
        </w:rPr>
        <w:t>RE:</w:t>
      </w:r>
      <w:r w:rsidRPr="00E65211">
        <w:rPr>
          <w:sz w:val="24"/>
          <w:szCs w:val="24"/>
        </w:rPr>
        <w:tab/>
      </w:r>
      <w:r w:rsidRPr="00E65211">
        <w:rPr>
          <w:sz w:val="24"/>
          <w:szCs w:val="24"/>
        </w:rPr>
        <w:tab/>
        <w:t>Classified Employee Grant</w:t>
      </w:r>
    </w:p>
    <w:p w14:paraId="3796E1ED" w14:textId="77777777" w:rsidR="00930F8B" w:rsidRDefault="00930F8B" w:rsidP="00994A91">
      <w:pPr>
        <w:spacing w:after="0" w:line="240" w:lineRule="auto"/>
        <w:rPr>
          <w:sz w:val="24"/>
          <w:szCs w:val="24"/>
        </w:rPr>
      </w:pPr>
    </w:p>
    <w:p w14:paraId="32662427" w14:textId="77777777" w:rsidR="00994A91" w:rsidRDefault="00471032" w:rsidP="00C44F8B">
      <w:pPr>
        <w:spacing w:after="0" w:line="240" w:lineRule="auto"/>
        <w:jc w:val="both"/>
        <w:rPr>
          <w:sz w:val="24"/>
          <w:szCs w:val="24"/>
        </w:rPr>
      </w:pPr>
      <w:r>
        <w:rPr>
          <w:sz w:val="24"/>
          <w:szCs w:val="24"/>
        </w:rPr>
        <w:t xml:space="preserve">We are happy to </w:t>
      </w:r>
      <w:r w:rsidR="00C61AEA">
        <w:rPr>
          <w:sz w:val="24"/>
          <w:szCs w:val="24"/>
        </w:rPr>
        <w:t>announce the San Diego County Office of Education</w:t>
      </w:r>
      <w:r w:rsidR="002342E7">
        <w:rPr>
          <w:sz w:val="24"/>
          <w:szCs w:val="24"/>
        </w:rPr>
        <w:t xml:space="preserve"> has been awarded another Classified</w:t>
      </w:r>
      <w:r w:rsidR="00994A91" w:rsidRPr="00E65211">
        <w:rPr>
          <w:sz w:val="24"/>
          <w:szCs w:val="24"/>
        </w:rPr>
        <w:t xml:space="preserve"> Employee </w:t>
      </w:r>
      <w:r w:rsidR="00C61AEA">
        <w:rPr>
          <w:sz w:val="24"/>
          <w:szCs w:val="24"/>
        </w:rPr>
        <w:t xml:space="preserve">Teacher Recruitment </w:t>
      </w:r>
      <w:r w:rsidR="00994A91" w:rsidRPr="00E65211">
        <w:rPr>
          <w:sz w:val="24"/>
          <w:szCs w:val="24"/>
        </w:rPr>
        <w:t>Grant</w:t>
      </w:r>
      <w:r w:rsidR="002342E7">
        <w:rPr>
          <w:sz w:val="24"/>
          <w:szCs w:val="24"/>
        </w:rPr>
        <w:t xml:space="preserve"> through the California Commission on Teacher Credentialing </w:t>
      </w:r>
      <w:r w:rsidR="00994A91" w:rsidRPr="00E65211">
        <w:rPr>
          <w:sz w:val="24"/>
          <w:szCs w:val="24"/>
        </w:rPr>
        <w:t xml:space="preserve">which </w:t>
      </w:r>
      <w:r w:rsidR="00930F8B">
        <w:rPr>
          <w:sz w:val="24"/>
          <w:szCs w:val="24"/>
        </w:rPr>
        <w:t xml:space="preserve">provides </w:t>
      </w:r>
      <w:r w:rsidR="00CE1984">
        <w:rPr>
          <w:sz w:val="24"/>
          <w:szCs w:val="24"/>
        </w:rPr>
        <w:t>approximately</w:t>
      </w:r>
      <w:r w:rsidR="00994A91" w:rsidRPr="00E65211">
        <w:rPr>
          <w:sz w:val="24"/>
          <w:szCs w:val="24"/>
        </w:rPr>
        <w:t xml:space="preserve"> $</w:t>
      </w:r>
      <w:r w:rsidR="00CE1984">
        <w:rPr>
          <w:sz w:val="24"/>
          <w:szCs w:val="24"/>
        </w:rPr>
        <w:t>3</w:t>
      </w:r>
      <w:r w:rsidR="00994A91" w:rsidRPr="00E65211">
        <w:rPr>
          <w:sz w:val="24"/>
          <w:szCs w:val="24"/>
        </w:rPr>
        <w:t xml:space="preserve">,000 per year to assist classified employees </w:t>
      </w:r>
      <w:r w:rsidR="000B220E">
        <w:rPr>
          <w:sz w:val="24"/>
          <w:szCs w:val="24"/>
        </w:rPr>
        <w:t xml:space="preserve">pursue their </w:t>
      </w:r>
      <w:r w:rsidR="00994A91" w:rsidRPr="00E65211">
        <w:rPr>
          <w:sz w:val="24"/>
          <w:szCs w:val="24"/>
        </w:rPr>
        <w:t xml:space="preserve">teaching credentials.  </w:t>
      </w:r>
      <w:r w:rsidR="00450526" w:rsidRPr="00471032">
        <w:rPr>
          <w:sz w:val="24"/>
          <w:szCs w:val="24"/>
          <w:u w:val="single"/>
        </w:rPr>
        <w:t>C</w:t>
      </w:r>
      <w:r w:rsidR="00FB6DC8" w:rsidRPr="00471032">
        <w:rPr>
          <w:sz w:val="24"/>
          <w:szCs w:val="24"/>
          <w:u w:val="single"/>
        </w:rPr>
        <w:t>l</w:t>
      </w:r>
      <w:r w:rsidR="00FB6DC8" w:rsidRPr="00CE1984">
        <w:rPr>
          <w:sz w:val="24"/>
          <w:szCs w:val="24"/>
          <w:u w:val="single"/>
        </w:rPr>
        <w:t>assified</w:t>
      </w:r>
      <w:r w:rsidR="00FB6DC8" w:rsidRPr="00A24FE7">
        <w:rPr>
          <w:sz w:val="24"/>
          <w:szCs w:val="24"/>
          <w:u w:val="single"/>
        </w:rPr>
        <w:t xml:space="preserve"> employees from districts throughout </w:t>
      </w:r>
      <w:r w:rsidR="00C61AEA">
        <w:rPr>
          <w:sz w:val="24"/>
          <w:szCs w:val="24"/>
          <w:u w:val="single"/>
        </w:rPr>
        <w:t xml:space="preserve">San Diego </w:t>
      </w:r>
      <w:r w:rsidR="00FB6DC8" w:rsidRPr="00A24FE7">
        <w:rPr>
          <w:sz w:val="24"/>
          <w:szCs w:val="24"/>
          <w:u w:val="single"/>
        </w:rPr>
        <w:t>County will be selected to participate in this program.</w:t>
      </w:r>
      <w:r w:rsidR="00FB6DC8" w:rsidRPr="00FB6DC8">
        <w:rPr>
          <w:sz w:val="24"/>
          <w:szCs w:val="24"/>
        </w:rPr>
        <w:t xml:space="preserve"> </w:t>
      </w:r>
    </w:p>
    <w:p w14:paraId="1385CAF5" w14:textId="77777777" w:rsidR="00523276" w:rsidRDefault="00523276" w:rsidP="00C44F8B">
      <w:pPr>
        <w:spacing w:after="0" w:line="240" w:lineRule="auto"/>
        <w:jc w:val="both"/>
        <w:rPr>
          <w:sz w:val="24"/>
          <w:szCs w:val="24"/>
        </w:rPr>
      </w:pPr>
    </w:p>
    <w:p w14:paraId="0EC7C3DE" w14:textId="77777777" w:rsidR="00523276" w:rsidRDefault="00523276" w:rsidP="00C44F8B">
      <w:pPr>
        <w:spacing w:after="0" w:line="240" w:lineRule="auto"/>
        <w:jc w:val="both"/>
        <w:rPr>
          <w:sz w:val="24"/>
          <w:szCs w:val="24"/>
        </w:rPr>
      </w:pPr>
      <w:r>
        <w:rPr>
          <w:sz w:val="24"/>
          <w:szCs w:val="24"/>
        </w:rPr>
        <w:t>This grant is not a stipend, the purpose is to help offset the cost of completing educational plans, participants will be reimbursed for approved expenditures after they have submitted an invoice and proof of payment. Approved expenditures may include tuition, books, testing, and other academic support services.</w:t>
      </w:r>
    </w:p>
    <w:p w14:paraId="20B1CB3B" w14:textId="77777777" w:rsidR="00047203" w:rsidRDefault="00047203" w:rsidP="00C44F8B">
      <w:pPr>
        <w:spacing w:after="0" w:line="240" w:lineRule="auto"/>
        <w:jc w:val="both"/>
        <w:rPr>
          <w:sz w:val="24"/>
          <w:szCs w:val="24"/>
        </w:rPr>
      </w:pPr>
    </w:p>
    <w:p w14:paraId="5FCE5705" w14:textId="77777777" w:rsidR="00047203" w:rsidRPr="00047203" w:rsidRDefault="00047203" w:rsidP="00047203">
      <w:pPr>
        <w:pStyle w:val="BodyText"/>
        <w:spacing w:line="276" w:lineRule="auto"/>
        <w:ind w:right="115"/>
        <w:rPr>
          <w:rFonts w:asciiTheme="minorHAnsi" w:hAnsiTheme="minorHAnsi" w:cstheme="minorHAnsi"/>
          <w:sz w:val="24"/>
          <w:szCs w:val="24"/>
        </w:rPr>
      </w:pPr>
      <w:r w:rsidRPr="00047203">
        <w:rPr>
          <w:rFonts w:asciiTheme="minorHAnsi" w:hAnsiTheme="minorHAnsi" w:cstheme="minorHAnsi"/>
          <w:sz w:val="24"/>
          <w:szCs w:val="24"/>
        </w:rPr>
        <w:t>Grant participants not currently enrolled in a credential program will be required to take a series of online courses at Feather River College (application attached)</w:t>
      </w:r>
      <w:r>
        <w:rPr>
          <w:rFonts w:asciiTheme="minorHAnsi" w:hAnsiTheme="minorHAnsi" w:cstheme="minorHAnsi"/>
          <w:sz w:val="24"/>
          <w:szCs w:val="24"/>
        </w:rPr>
        <w:t>.</w:t>
      </w:r>
      <w:r w:rsidRPr="00047203">
        <w:rPr>
          <w:rFonts w:asciiTheme="minorHAnsi" w:hAnsiTheme="minorHAnsi" w:cstheme="minorHAnsi"/>
          <w:i/>
          <w:sz w:val="24"/>
          <w:szCs w:val="24"/>
        </w:rPr>
        <w:t xml:space="preserve"> </w:t>
      </w:r>
    </w:p>
    <w:p w14:paraId="09ED4AB0" w14:textId="77777777" w:rsidR="00C47F38" w:rsidRPr="00E65211" w:rsidRDefault="00C47F38" w:rsidP="00C44F8B">
      <w:pPr>
        <w:spacing w:after="0" w:line="240" w:lineRule="auto"/>
        <w:jc w:val="both"/>
        <w:rPr>
          <w:sz w:val="24"/>
          <w:szCs w:val="24"/>
        </w:rPr>
      </w:pPr>
    </w:p>
    <w:p w14:paraId="6F56FCAE" w14:textId="77777777" w:rsidR="00AC03FB" w:rsidRDefault="00CE1984" w:rsidP="00C44F8B">
      <w:pPr>
        <w:spacing w:after="0" w:line="240" w:lineRule="auto"/>
        <w:jc w:val="both"/>
        <w:rPr>
          <w:b/>
          <w:sz w:val="24"/>
          <w:szCs w:val="24"/>
        </w:rPr>
      </w:pPr>
      <w:r>
        <w:rPr>
          <w:b/>
          <w:sz w:val="24"/>
          <w:szCs w:val="24"/>
        </w:rPr>
        <w:t>I</w:t>
      </w:r>
      <w:r w:rsidR="00994A91" w:rsidRPr="00E65211">
        <w:rPr>
          <w:b/>
          <w:sz w:val="24"/>
          <w:szCs w:val="24"/>
        </w:rPr>
        <w:t xml:space="preserve">f you are interested in being considered for this program, all information requested must be </w:t>
      </w:r>
      <w:r w:rsidR="00994A91" w:rsidRPr="00AC03FB">
        <w:rPr>
          <w:b/>
          <w:sz w:val="24"/>
          <w:szCs w:val="24"/>
        </w:rPr>
        <w:t>submitted</w:t>
      </w:r>
      <w:r w:rsidR="00C47F38" w:rsidRPr="00AC03FB">
        <w:rPr>
          <w:b/>
          <w:sz w:val="24"/>
          <w:szCs w:val="24"/>
        </w:rPr>
        <w:t xml:space="preserve"> by </w:t>
      </w:r>
      <w:r w:rsidR="009345EC">
        <w:rPr>
          <w:b/>
          <w:sz w:val="24"/>
          <w:szCs w:val="24"/>
        </w:rPr>
        <w:t>__________________________</w:t>
      </w:r>
      <w:r w:rsidR="00994A91" w:rsidRPr="00AC03FB">
        <w:rPr>
          <w:b/>
          <w:sz w:val="24"/>
          <w:szCs w:val="24"/>
        </w:rPr>
        <w:t>to:</w:t>
      </w:r>
    </w:p>
    <w:p w14:paraId="772888A2" w14:textId="77777777" w:rsidR="00450526" w:rsidRDefault="00994A91" w:rsidP="00C44F8B">
      <w:pPr>
        <w:spacing w:after="0" w:line="240" w:lineRule="auto"/>
        <w:jc w:val="both"/>
        <w:rPr>
          <w:b/>
          <w:sz w:val="24"/>
          <w:szCs w:val="24"/>
        </w:rPr>
      </w:pPr>
      <w:r w:rsidRPr="00E65211">
        <w:rPr>
          <w:b/>
          <w:sz w:val="24"/>
          <w:szCs w:val="24"/>
        </w:rPr>
        <w:t xml:space="preserve">   </w:t>
      </w:r>
    </w:p>
    <w:p w14:paraId="690E9E91" w14:textId="77777777" w:rsidR="00994A91" w:rsidRPr="00471032" w:rsidRDefault="00450526" w:rsidP="00C44F8B">
      <w:pPr>
        <w:spacing w:after="0" w:line="240" w:lineRule="auto"/>
        <w:jc w:val="both"/>
        <w:rPr>
          <w:b/>
          <w:sz w:val="24"/>
          <w:szCs w:val="24"/>
        </w:rPr>
      </w:pPr>
      <w:r>
        <w:rPr>
          <w:b/>
          <w:sz w:val="24"/>
          <w:szCs w:val="24"/>
        </w:rPr>
        <w:tab/>
      </w:r>
      <w:r>
        <w:rPr>
          <w:b/>
          <w:sz w:val="24"/>
          <w:szCs w:val="24"/>
        </w:rPr>
        <w:tab/>
      </w:r>
      <w:r w:rsidRPr="00471032">
        <w:rPr>
          <w:b/>
          <w:sz w:val="24"/>
          <w:szCs w:val="24"/>
        </w:rPr>
        <w:t>Name, Title</w:t>
      </w:r>
      <w:r w:rsidR="00471032" w:rsidRPr="00471032">
        <w:rPr>
          <w:b/>
          <w:sz w:val="24"/>
          <w:szCs w:val="24"/>
        </w:rPr>
        <w:t xml:space="preserve"> of person in Human Resources</w:t>
      </w:r>
    </w:p>
    <w:p w14:paraId="70E61A48" w14:textId="77777777" w:rsidR="00994A91" w:rsidRPr="00471032" w:rsidRDefault="00E65211" w:rsidP="00C44F8B">
      <w:pPr>
        <w:spacing w:after="0" w:line="240" w:lineRule="auto"/>
        <w:jc w:val="both"/>
        <w:rPr>
          <w:b/>
          <w:sz w:val="24"/>
          <w:szCs w:val="24"/>
        </w:rPr>
      </w:pPr>
      <w:r w:rsidRPr="00471032">
        <w:rPr>
          <w:b/>
          <w:sz w:val="24"/>
          <w:szCs w:val="24"/>
        </w:rPr>
        <w:tab/>
      </w:r>
      <w:r w:rsidRPr="00471032">
        <w:rPr>
          <w:b/>
          <w:sz w:val="24"/>
          <w:szCs w:val="24"/>
        </w:rPr>
        <w:tab/>
      </w:r>
      <w:r w:rsidR="00450526" w:rsidRPr="00471032">
        <w:rPr>
          <w:b/>
          <w:sz w:val="24"/>
          <w:szCs w:val="24"/>
        </w:rPr>
        <w:t xml:space="preserve">Email Address </w:t>
      </w:r>
      <w:r w:rsidR="00471032">
        <w:rPr>
          <w:b/>
          <w:sz w:val="24"/>
          <w:szCs w:val="24"/>
        </w:rPr>
        <w:t>and/</w:t>
      </w:r>
      <w:r w:rsidR="00450526" w:rsidRPr="00471032">
        <w:rPr>
          <w:b/>
          <w:sz w:val="24"/>
          <w:szCs w:val="24"/>
        </w:rPr>
        <w:t>or Mailing Address</w:t>
      </w:r>
    </w:p>
    <w:p w14:paraId="468B34CA" w14:textId="77777777" w:rsidR="00CE1984" w:rsidRDefault="00CE1984" w:rsidP="00C44F8B">
      <w:pPr>
        <w:spacing w:after="0" w:line="240" w:lineRule="auto"/>
        <w:jc w:val="both"/>
        <w:rPr>
          <w:sz w:val="24"/>
          <w:szCs w:val="24"/>
        </w:rPr>
      </w:pPr>
    </w:p>
    <w:p w14:paraId="6575144E" w14:textId="77777777" w:rsidR="00CE1984" w:rsidRDefault="00CE1984" w:rsidP="00C44F8B">
      <w:pPr>
        <w:spacing w:after="0" w:line="240" w:lineRule="auto"/>
        <w:jc w:val="both"/>
        <w:rPr>
          <w:sz w:val="24"/>
          <w:szCs w:val="24"/>
        </w:rPr>
      </w:pPr>
      <w:r>
        <w:rPr>
          <w:sz w:val="24"/>
          <w:szCs w:val="24"/>
        </w:rPr>
        <w:t>In order to be considered for this grant, interested applicants must meet the follow</w:t>
      </w:r>
      <w:r w:rsidR="00C44F8B">
        <w:rPr>
          <w:sz w:val="24"/>
          <w:szCs w:val="24"/>
        </w:rPr>
        <w:t>ing</w:t>
      </w:r>
      <w:r>
        <w:rPr>
          <w:sz w:val="24"/>
          <w:szCs w:val="24"/>
        </w:rPr>
        <w:t xml:space="preserve"> requirements:</w:t>
      </w:r>
    </w:p>
    <w:p w14:paraId="5798D5E4" w14:textId="77777777" w:rsidR="00994A91" w:rsidRPr="00E65211" w:rsidRDefault="00994A91" w:rsidP="00C44F8B">
      <w:pPr>
        <w:spacing w:after="0" w:line="240" w:lineRule="auto"/>
        <w:jc w:val="both"/>
        <w:rPr>
          <w:sz w:val="24"/>
          <w:szCs w:val="24"/>
        </w:rPr>
      </w:pPr>
      <w:r w:rsidRPr="00E65211">
        <w:rPr>
          <w:sz w:val="24"/>
          <w:szCs w:val="24"/>
        </w:rPr>
        <w:tab/>
        <w:t xml:space="preserve">               </w:t>
      </w:r>
      <w:r w:rsidRPr="00E65211">
        <w:rPr>
          <w:sz w:val="24"/>
          <w:szCs w:val="24"/>
        </w:rPr>
        <w:tab/>
      </w:r>
      <w:r w:rsidRPr="00E65211">
        <w:rPr>
          <w:sz w:val="24"/>
          <w:szCs w:val="24"/>
        </w:rPr>
        <w:tab/>
        <w:t xml:space="preserve">   </w:t>
      </w:r>
    </w:p>
    <w:p w14:paraId="1D5278B4" w14:textId="77777777" w:rsidR="00CE1984" w:rsidRDefault="00CE1984" w:rsidP="00C44F8B">
      <w:pPr>
        <w:numPr>
          <w:ilvl w:val="0"/>
          <w:numId w:val="24"/>
        </w:numPr>
        <w:tabs>
          <w:tab w:val="clear" w:pos="360"/>
          <w:tab w:val="num" w:pos="1800"/>
        </w:tabs>
        <w:spacing w:after="0" w:line="240" w:lineRule="auto"/>
        <w:ind w:left="1800"/>
        <w:jc w:val="both"/>
        <w:rPr>
          <w:sz w:val="24"/>
          <w:szCs w:val="24"/>
        </w:rPr>
      </w:pPr>
      <w:r>
        <w:rPr>
          <w:sz w:val="24"/>
          <w:szCs w:val="24"/>
        </w:rPr>
        <w:t>Have completed a minimum of 60 units or have an AA degree</w:t>
      </w:r>
    </w:p>
    <w:p w14:paraId="7FED41F1" w14:textId="77777777" w:rsidR="00CE1984" w:rsidRDefault="00CE1984" w:rsidP="00C44F8B">
      <w:pPr>
        <w:numPr>
          <w:ilvl w:val="0"/>
          <w:numId w:val="24"/>
        </w:numPr>
        <w:tabs>
          <w:tab w:val="clear" w:pos="360"/>
          <w:tab w:val="num" w:pos="1800"/>
        </w:tabs>
        <w:spacing w:after="0" w:line="240" w:lineRule="auto"/>
        <w:ind w:left="1800"/>
        <w:jc w:val="both"/>
        <w:rPr>
          <w:sz w:val="24"/>
          <w:szCs w:val="24"/>
        </w:rPr>
      </w:pPr>
      <w:r>
        <w:rPr>
          <w:sz w:val="24"/>
          <w:szCs w:val="24"/>
        </w:rPr>
        <w:t>Have a cumulative GPA of 2.75</w:t>
      </w:r>
    </w:p>
    <w:p w14:paraId="4C07AF5D" w14:textId="77777777" w:rsidR="00CE1984" w:rsidRDefault="00994A91" w:rsidP="00C44F8B">
      <w:pPr>
        <w:numPr>
          <w:ilvl w:val="0"/>
          <w:numId w:val="24"/>
        </w:numPr>
        <w:tabs>
          <w:tab w:val="clear" w:pos="360"/>
          <w:tab w:val="num" w:pos="1800"/>
        </w:tabs>
        <w:spacing w:after="0" w:line="240" w:lineRule="auto"/>
        <w:ind w:left="1800"/>
        <w:jc w:val="both"/>
        <w:rPr>
          <w:sz w:val="24"/>
          <w:szCs w:val="24"/>
        </w:rPr>
      </w:pPr>
      <w:r w:rsidRPr="00CE1984">
        <w:rPr>
          <w:sz w:val="24"/>
          <w:szCs w:val="24"/>
        </w:rPr>
        <w:t>Complete</w:t>
      </w:r>
      <w:r w:rsidR="00CE1984" w:rsidRPr="00CE1984">
        <w:rPr>
          <w:sz w:val="24"/>
          <w:szCs w:val="24"/>
        </w:rPr>
        <w:t xml:space="preserve"> the </w:t>
      </w:r>
      <w:r w:rsidRPr="00CE1984">
        <w:rPr>
          <w:sz w:val="24"/>
          <w:szCs w:val="24"/>
        </w:rPr>
        <w:t>application</w:t>
      </w:r>
    </w:p>
    <w:p w14:paraId="5DDF6384" w14:textId="77777777" w:rsidR="00CE1984" w:rsidRDefault="00CE1984" w:rsidP="00C44F8B">
      <w:pPr>
        <w:numPr>
          <w:ilvl w:val="0"/>
          <w:numId w:val="24"/>
        </w:numPr>
        <w:tabs>
          <w:tab w:val="clear" w:pos="360"/>
          <w:tab w:val="num" w:pos="1800"/>
        </w:tabs>
        <w:spacing w:after="0" w:line="240" w:lineRule="auto"/>
        <w:ind w:left="1800"/>
        <w:jc w:val="both"/>
        <w:rPr>
          <w:sz w:val="24"/>
          <w:szCs w:val="24"/>
        </w:rPr>
      </w:pPr>
      <w:r>
        <w:rPr>
          <w:sz w:val="24"/>
          <w:szCs w:val="24"/>
        </w:rPr>
        <w:t>Secure TWO letters of recommendation</w:t>
      </w:r>
    </w:p>
    <w:p w14:paraId="5DF9ABE6" w14:textId="77777777" w:rsidR="00C47F38" w:rsidRDefault="00CE1984" w:rsidP="00C44F8B">
      <w:pPr>
        <w:numPr>
          <w:ilvl w:val="0"/>
          <w:numId w:val="24"/>
        </w:numPr>
        <w:tabs>
          <w:tab w:val="clear" w:pos="360"/>
          <w:tab w:val="num" w:pos="1800"/>
        </w:tabs>
        <w:spacing w:after="0" w:line="240" w:lineRule="auto"/>
        <w:ind w:left="1800"/>
        <w:jc w:val="both"/>
        <w:rPr>
          <w:sz w:val="24"/>
          <w:szCs w:val="24"/>
        </w:rPr>
      </w:pPr>
      <w:r>
        <w:rPr>
          <w:sz w:val="24"/>
          <w:szCs w:val="24"/>
        </w:rPr>
        <w:t xml:space="preserve">Complete the </w:t>
      </w:r>
      <w:r w:rsidR="00994A91" w:rsidRPr="00CE1984">
        <w:rPr>
          <w:sz w:val="24"/>
          <w:szCs w:val="24"/>
        </w:rPr>
        <w:t>Personal Statement</w:t>
      </w:r>
    </w:p>
    <w:p w14:paraId="4E447470" w14:textId="77777777" w:rsidR="00CE1984" w:rsidRDefault="00CE1984" w:rsidP="00C44F8B">
      <w:pPr>
        <w:numPr>
          <w:ilvl w:val="0"/>
          <w:numId w:val="24"/>
        </w:numPr>
        <w:tabs>
          <w:tab w:val="clear" w:pos="360"/>
          <w:tab w:val="num" w:pos="1800"/>
        </w:tabs>
        <w:spacing w:after="0" w:line="240" w:lineRule="auto"/>
        <w:ind w:left="1800"/>
        <w:jc w:val="both"/>
        <w:rPr>
          <w:sz w:val="24"/>
          <w:szCs w:val="24"/>
        </w:rPr>
      </w:pPr>
      <w:r>
        <w:rPr>
          <w:sz w:val="24"/>
          <w:szCs w:val="24"/>
        </w:rPr>
        <w:t>Provide unofficial transcripts from all colleges attended</w:t>
      </w:r>
    </w:p>
    <w:p w14:paraId="3333DD61" w14:textId="77777777" w:rsidR="00047203" w:rsidRPr="00CE1984" w:rsidRDefault="00047203" w:rsidP="00C44F8B">
      <w:pPr>
        <w:numPr>
          <w:ilvl w:val="0"/>
          <w:numId w:val="24"/>
        </w:numPr>
        <w:tabs>
          <w:tab w:val="clear" w:pos="360"/>
          <w:tab w:val="num" w:pos="1800"/>
        </w:tabs>
        <w:spacing w:after="0" w:line="240" w:lineRule="auto"/>
        <w:ind w:left="1800"/>
        <w:jc w:val="both"/>
        <w:rPr>
          <w:sz w:val="24"/>
          <w:szCs w:val="24"/>
        </w:rPr>
      </w:pPr>
      <w:r>
        <w:rPr>
          <w:sz w:val="24"/>
          <w:szCs w:val="24"/>
        </w:rPr>
        <w:t>Complete the application to Feather River College (if not currently enrolled in a credential program)</w:t>
      </w:r>
    </w:p>
    <w:p w14:paraId="67C0B345" w14:textId="77777777" w:rsidR="002342E7" w:rsidRDefault="002342E7" w:rsidP="00C44F8B">
      <w:pPr>
        <w:spacing w:after="0" w:line="240" w:lineRule="auto"/>
        <w:jc w:val="both"/>
        <w:rPr>
          <w:sz w:val="24"/>
          <w:szCs w:val="24"/>
        </w:rPr>
      </w:pPr>
    </w:p>
    <w:p w14:paraId="66AA4085" w14:textId="77777777" w:rsidR="005E2E8F" w:rsidRDefault="005E2E8F" w:rsidP="00C44F8B">
      <w:pPr>
        <w:spacing w:after="0" w:line="240" w:lineRule="auto"/>
        <w:jc w:val="both"/>
        <w:rPr>
          <w:sz w:val="24"/>
          <w:szCs w:val="24"/>
        </w:rPr>
      </w:pPr>
    </w:p>
    <w:p w14:paraId="2C7A2215" w14:textId="77777777" w:rsidR="005E2E8F" w:rsidRDefault="005E2E8F" w:rsidP="00C44F8B">
      <w:pPr>
        <w:spacing w:after="0" w:line="240" w:lineRule="auto"/>
        <w:jc w:val="both"/>
        <w:rPr>
          <w:sz w:val="24"/>
          <w:szCs w:val="24"/>
        </w:rPr>
      </w:pPr>
    </w:p>
    <w:p w14:paraId="647A4B74" w14:textId="77777777" w:rsidR="00CE1984" w:rsidRDefault="00471032" w:rsidP="00C44F8B">
      <w:pPr>
        <w:spacing w:after="0" w:line="240" w:lineRule="auto"/>
        <w:jc w:val="both"/>
        <w:rPr>
          <w:b/>
          <w:sz w:val="24"/>
          <w:szCs w:val="24"/>
        </w:rPr>
      </w:pPr>
      <w:r>
        <w:rPr>
          <w:sz w:val="24"/>
          <w:szCs w:val="24"/>
        </w:rPr>
        <w:lastRenderedPageBreak/>
        <w:t>A</w:t>
      </w:r>
      <w:r w:rsidR="00CE1984">
        <w:rPr>
          <w:sz w:val="24"/>
          <w:szCs w:val="24"/>
        </w:rPr>
        <w:t xml:space="preserve">pplication </w:t>
      </w:r>
      <w:r>
        <w:rPr>
          <w:sz w:val="24"/>
          <w:szCs w:val="24"/>
        </w:rPr>
        <w:t>materials are</w:t>
      </w:r>
      <w:r w:rsidR="00CE1984">
        <w:rPr>
          <w:sz w:val="24"/>
          <w:szCs w:val="24"/>
        </w:rPr>
        <w:t xml:space="preserve"> included with this memo.  </w:t>
      </w:r>
      <w:r w:rsidR="00CE1984" w:rsidRPr="00C44F8B">
        <w:rPr>
          <w:sz w:val="24"/>
          <w:szCs w:val="24"/>
        </w:rPr>
        <w:t>All</w:t>
      </w:r>
      <w:r w:rsidR="00CE1984" w:rsidRPr="00CE1984">
        <w:rPr>
          <w:b/>
          <w:sz w:val="24"/>
          <w:szCs w:val="24"/>
        </w:rPr>
        <w:t xml:space="preserve"> four</w:t>
      </w:r>
      <w:r>
        <w:rPr>
          <w:b/>
          <w:sz w:val="24"/>
          <w:szCs w:val="24"/>
        </w:rPr>
        <w:t xml:space="preserve"> or five</w:t>
      </w:r>
      <w:r w:rsidR="00CE1984" w:rsidRPr="00CE1984">
        <w:rPr>
          <w:b/>
          <w:sz w:val="24"/>
          <w:szCs w:val="24"/>
        </w:rPr>
        <w:t xml:space="preserve"> parts, the application</w:t>
      </w:r>
      <w:r>
        <w:rPr>
          <w:b/>
          <w:sz w:val="24"/>
          <w:szCs w:val="24"/>
        </w:rPr>
        <w:t>(</w:t>
      </w:r>
      <w:r w:rsidR="00CE1984" w:rsidRPr="00CE1984">
        <w:rPr>
          <w:b/>
          <w:sz w:val="24"/>
          <w:szCs w:val="24"/>
        </w:rPr>
        <w:t>s</w:t>
      </w:r>
      <w:r>
        <w:rPr>
          <w:b/>
          <w:sz w:val="24"/>
          <w:szCs w:val="24"/>
        </w:rPr>
        <w:t>)</w:t>
      </w:r>
      <w:r w:rsidR="00CE1984" w:rsidRPr="00CE1984">
        <w:rPr>
          <w:b/>
          <w:sz w:val="24"/>
          <w:szCs w:val="24"/>
        </w:rPr>
        <w:t>, letters of recommendation, personal statement, and unofficial transcripts must be received before the application is considered complete.  Incomplete applications will not be accepted.</w:t>
      </w:r>
    </w:p>
    <w:p w14:paraId="42AD9A73" w14:textId="77777777" w:rsidR="00C44F8B" w:rsidRDefault="00C44F8B" w:rsidP="00C44F8B">
      <w:pPr>
        <w:spacing w:after="0" w:line="240" w:lineRule="auto"/>
        <w:jc w:val="both"/>
        <w:rPr>
          <w:sz w:val="24"/>
          <w:szCs w:val="24"/>
        </w:rPr>
      </w:pPr>
    </w:p>
    <w:p w14:paraId="190B0A8B" w14:textId="77777777" w:rsidR="00C44F8B" w:rsidRPr="00C44F8B" w:rsidRDefault="00C44F8B" w:rsidP="00C44F8B">
      <w:pPr>
        <w:spacing w:after="0" w:line="240" w:lineRule="auto"/>
        <w:jc w:val="both"/>
        <w:rPr>
          <w:sz w:val="24"/>
          <w:szCs w:val="24"/>
        </w:rPr>
      </w:pPr>
      <w:r>
        <w:rPr>
          <w:sz w:val="24"/>
          <w:szCs w:val="24"/>
        </w:rPr>
        <w:t xml:space="preserve">All applicants will be notified on </w:t>
      </w:r>
      <w:r w:rsidR="00471032">
        <w:rPr>
          <w:sz w:val="24"/>
          <w:szCs w:val="24"/>
        </w:rPr>
        <w:t>May 18</w:t>
      </w:r>
      <w:r w:rsidR="00471032" w:rsidRPr="00471032">
        <w:rPr>
          <w:sz w:val="24"/>
          <w:szCs w:val="24"/>
          <w:vertAlign w:val="superscript"/>
        </w:rPr>
        <w:t>th</w:t>
      </w:r>
      <w:r w:rsidR="00471032">
        <w:rPr>
          <w:sz w:val="24"/>
          <w:szCs w:val="24"/>
        </w:rPr>
        <w:t xml:space="preserve">  i</w:t>
      </w:r>
      <w:r>
        <w:rPr>
          <w:sz w:val="24"/>
          <w:szCs w:val="24"/>
        </w:rPr>
        <w:t>f they have been chosen as a recipient, selected as an alternate, or not selected at this time.  The selected recipients and alternates will be required to attend an orientation being held in</w:t>
      </w:r>
      <w:r w:rsidR="00471032">
        <w:rPr>
          <w:sz w:val="24"/>
          <w:szCs w:val="24"/>
        </w:rPr>
        <w:t xml:space="preserve"> the end of May or early June</w:t>
      </w:r>
      <w:r>
        <w:rPr>
          <w:sz w:val="24"/>
          <w:szCs w:val="24"/>
        </w:rPr>
        <w:t xml:space="preserve">.  </w:t>
      </w:r>
    </w:p>
    <w:p w14:paraId="57A02507" w14:textId="77777777" w:rsidR="00CE1984" w:rsidRPr="00E65211" w:rsidRDefault="00CE1984" w:rsidP="00994A91">
      <w:pPr>
        <w:spacing w:after="0" w:line="240" w:lineRule="auto"/>
        <w:rPr>
          <w:sz w:val="24"/>
          <w:szCs w:val="24"/>
        </w:rPr>
      </w:pPr>
    </w:p>
    <w:p w14:paraId="35B94FAA" w14:textId="77777777" w:rsidR="00994A91" w:rsidRPr="00471032" w:rsidRDefault="00994A91" w:rsidP="00994A91">
      <w:pPr>
        <w:spacing w:after="0" w:line="240" w:lineRule="auto"/>
        <w:rPr>
          <w:b/>
          <w:sz w:val="24"/>
          <w:szCs w:val="24"/>
        </w:rPr>
      </w:pPr>
      <w:r w:rsidRPr="00E65211">
        <w:rPr>
          <w:sz w:val="24"/>
          <w:szCs w:val="24"/>
        </w:rPr>
        <w:t>If you have questio</w:t>
      </w:r>
      <w:r w:rsidR="00471032">
        <w:rPr>
          <w:sz w:val="24"/>
          <w:szCs w:val="24"/>
        </w:rPr>
        <w:t xml:space="preserve">ns or concerns, please contact </w:t>
      </w:r>
      <w:r w:rsidR="00471032" w:rsidRPr="00471032">
        <w:rPr>
          <w:b/>
          <w:sz w:val="24"/>
          <w:szCs w:val="24"/>
        </w:rPr>
        <w:t>Name, Title, phone number, email address of HR</w:t>
      </w:r>
      <w:r w:rsidR="005E2E8F">
        <w:rPr>
          <w:b/>
          <w:sz w:val="24"/>
          <w:szCs w:val="24"/>
        </w:rPr>
        <w:t xml:space="preserve"> person.</w:t>
      </w:r>
    </w:p>
    <w:p w14:paraId="21320999" w14:textId="77777777" w:rsidR="00994A91" w:rsidRPr="00E65211" w:rsidRDefault="00994A91" w:rsidP="00994A91">
      <w:pPr>
        <w:spacing w:after="0" w:line="240" w:lineRule="auto"/>
        <w:rPr>
          <w:sz w:val="24"/>
          <w:szCs w:val="24"/>
        </w:rPr>
      </w:pPr>
    </w:p>
    <w:p w14:paraId="17A6E815" w14:textId="77777777" w:rsidR="002342E7" w:rsidRDefault="002342E7" w:rsidP="00994A91">
      <w:pPr>
        <w:spacing w:after="0" w:line="240" w:lineRule="auto"/>
        <w:rPr>
          <w:sz w:val="24"/>
          <w:szCs w:val="24"/>
        </w:rPr>
      </w:pPr>
    </w:p>
    <w:p w14:paraId="79223BA0" w14:textId="77777777" w:rsidR="002342E7" w:rsidRDefault="002342E7" w:rsidP="00994A91">
      <w:pPr>
        <w:spacing w:after="0" w:line="240" w:lineRule="auto"/>
        <w:rPr>
          <w:sz w:val="24"/>
          <w:szCs w:val="24"/>
        </w:rPr>
      </w:pPr>
    </w:p>
    <w:p w14:paraId="31566CB3" w14:textId="77777777" w:rsidR="00994A91" w:rsidRPr="00E65211" w:rsidRDefault="00256296" w:rsidP="00994A91">
      <w:pPr>
        <w:spacing w:after="0" w:line="240" w:lineRule="auto"/>
        <w:rPr>
          <w:sz w:val="24"/>
          <w:szCs w:val="24"/>
        </w:rPr>
      </w:pPr>
      <w:r>
        <w:rPr>
          <w:sz w:val="24"/>
          <w:szCs w:val="24"/>
        </w:rPr>
        <w:t>Attachments:</w:t>
      </w:r>
      <w:r>
        <w:rPr>
          <w:sz w:val="24"/>
          <w:szCs w:val="24"/>
        </w:rPr>
        <w:tab/>
      </w:r>
      <w:r w:rsidR="00994A91" w:rsidRPr="00E65211">
        <w:rPr>
          <w:sz w:val="24"/>
          <w:szCs w:val="24"/>
        </w:rPr>
        <w:t>Application</w:t>
      </w:r>
      <w:r w:rsidR="00B54155">
        <w:rPr>
          <w:sz w:val="24"/>
          <w:szCs w:val="24"/>
        </w:rPr>
        <w:t xml:space="preserve"> </w:t>
      </w:r>
      <w:r>
        <w:rPr>
          <w:sz w:val="24"/>
          <w:szCs w:val="24"/>
        </w:rPr>
        <w:t>Packet</w:t>
      </w:r>
    </w:p>
    <w:p w14:paraId="5B94E75E" w14:textId="77777777" w:rsidR="00994A91" w:rsidRPr="00E65211" w:rsidRDefault="00994A91" w:rsidP="00C44F8B">
      <w:pPr>
        <w:spacing w:after="0" w:line="240" w:lineRule="auto"/>
        <w:rPr>
          <w:sz w:val="24"/>
          <w:szCs w:val="24"/>
        </w:rPr>
      </w:pPr>
      <w:r w:rsidRPr="00E65211">
        <w:rPr>
          <w:sz w:val="24"/>
          <w:szCs w:val="24"/>
        </w:rPr>
        <w:tab/>
      </w:r>
      <w:r w:rsidR="00256296">
        <w:rPr>
          <w:sz w:val="24"/>
          <w:szCs w:val="24"/>
        </w:rPr>
        <w:tab/>
        <w:t>Feather River College Application</w:t>
      </w:r>
      <w:r w:rsidRPr="00E65211">
        <w:rPr>
          <w:sz w:val="24"/>
          <w:szCs w:val="24"/>
        </w:rPr>
        <w:tab/>
      </w:r>
      <w:r w:rsidRPr="00E65211">
        <w:rPr>
          <w:sz w:val="24"/>
          <w:szCs w:val="24"/>
        </w:rPr>
        <w:tab/>
      </w:r>
    </w:p>
    <w:p w14:paraId="7A7CE0E7" w14:textId="77777777" w:rsidR="00994A91" w:rsidRPr="00E65211" w:rsidRDefault="00994A91" w:rsidP="00994A91">
      <w:pPr>
        <w:spacing w:after="0" w:line="240" w:lineRule="auto"/>
        <w:rPr>
          <w:b/>
          <w:sz w:val="24"/>
          <w:szCs w:val="24"/>
        </w:rPr>
      </w:pPr>
      <w:r w:rsidRPr="00E65211">
        <w:rPr>
          <w:sz w:val="24"/>
          <w:szCs w:val="24"/>
        </w:rPr>
        <w:tab/>
      </w:r>
      <w:r w:rsidRPr="00E65211">
        <w:rPr>
          <w:sz w:val="24"/>
          <w:szCs w:val="24"/>
        </w:rPr>
        <w:tab/>
      </w:r>
      <w:r w:rsidRPr="00E65211">
        <w:rPr>
          <w:sz w:val="24"/>
          <w:szCs w:val="24"/>
        </w:rPr>
        <w:tab/>
        <w:t xml:space="preserve"> </w:t>
      </w:r>
    </w:p>
    <w:sectPr w:rsidR="00994A91" w:rsidRPr="00E65211" w:rsidSect="002342E7">
      <w:headerReference w:type="default" r:id="rId8"/>
      <w:footerReference w:type="default" r:id="rId9"/>
      <w:footerReference w:type="first" r:id="rId10"/>
      <w:pgSz w:w="12240" w:h="15840"/>
      <w:pgMar w:top="1440" w:right="1800" w:bottom="1440" w:left="180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D60A7" w14:textId="77777777" w:rsidR="00C77CAA" w:rsidRDefault="00C77CAA" w:rsidP="00855C0C">
      <w:pPr>
        <w:spacing w:after="0" w:line="240" w:lineRule="auto"/>
      </w:pPr>
      <w:r>
        <w:separator/>
      </w:r>
    </w:p>
  </w:endnote>
  <w:endnote w:type="continuationSeparator" w:id="0">
    <w:p w14:paraId="0E55D1D1" w14:textId="77777777" w:rsidR="00C77CAA" w:rsidRDefault="00C77CAA" w:rsidP="0085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B15D" w14:textId="77777777" w:rsidR="0034570C" w:rsidRDefault="0034570C" w:rsidP="007B6D92">
    <w:pPr>
      <w:pStyle w:val="Footer"/>
      <w:jc w:val="center"/>
      <w:rPr>
        <w:sz w:val="18"/>
        <w:szCs w:val="18"/>
      </w:rPr>
    </w:pPr>
  </w:p>
  <w:p w14:paraId="6FEEF25B" w14:textId="77777777" w:rsidR="004C3B7D" w:rsidRDefault="004C3B7D" w:rsidP="00855C0C">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3D91" w14:textId="77777777" w:rsidR="004C3B7D" w:rsidRPr="00F15D56" w:rsidRDefault="004C3B7D" w:rsidP="00F15D56">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11783" w14:textId="77777777" w:rsidR="00C77CAA" w:rsidRDefault="00C77CAA" w:rsidP="00855C0C">
      <w:pPr>
        <w:spacing w:after="0" w:line="240" w:lineRule="auto"/>
      </w:pPr>
      <w:r>
        <w:separator/>
      </w:r>
    </w:p>
  </w:footnote>
  <w:footnote w:type="continuationSeparator" w:id="0">
    <w:p w14:paraId="5A0D3418" w14:textId="77777777" w:rsidR="00C77CAA" w:rsidRDefault="00C77CAA" w:rsidP="00855C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62290"/>
      <w:docPartObj>
        <w:docPartGallery w:val="Page Numbers (Top of Page)"/>
        <w:docPartUnique/>
      </w:docPartObj>
    </w:sdtPr>
    <w:sdtEndPr/>
    <w:sdtContent>
      <w:p w14:paraId="1A999361" w14:textId="77777777" w:rsidR="004C3B7D" w:rsidRPr="00DB04AF" w:rsidRDefault="004C3B7D" w:rsidP="00D61D53">
        <w:pPr>
          <w:pStyle w:val="Header"/>
          <w:tabs>
            <w:tab w:val="clear" w:pos="9360"/>
            <w:tab w:val="right" w:pos="10080"/>
          </w:tabs>
          <w:ind w:right="-720"/>
          <w:jc w:val="right"/>
          <w:rPr>
            <w:sz w:val="18"/>
            <w:szCs w:val="18"/>
          </w:rPr>
        </w:pPr>
        <w:r w:rsidRPr="00DB04AF">
          <w:rPr>
            <w:sz w:val="18"/>
            <w:szCs w:val="18"/>
          </w:rPr>
          <w:t xml:space="preserve">Page </w:t>
        </w:r>
        <w:r w:rsidRPr="00DB04AF">
          <w:rPr>
            <w:sz w:val="18"/>
            <w:szCs w:val="18"/>
          </w:rPr>
          <w:fldChar w:fldCharType="begin"/>
        </w:r>
        <w:r w:rsidRPr="00DB04AF">
          <w:rPr>
            <w:sz w:val="18"/>
            <w:szCs w:val="18"/>
          </w:rPr>
          <w:instrText xml:space="preserve"> PAGE </w:instrText>
        </w:r>
        <w:r w:rsidRPr="00DB04AF">
          <w:rPr>
            <w:sz w:val="18"/>
            <w:szCs w:val="18"/>
          </w:rPr>
          <w:fldChar w:fldCharType="separate"/>
        </w:r>
        <w:r w:rsidR="002D69D9">
          <w:rPr>
            <w:noProof/>
            <w:sz w:val="18"/>
            <w:szCs w:val="18"/>
          </w:rPr>
          <w:t>2</w:t>
        </w:r>
        <w:r w:rsidRPr="00DB04AF">
          <w:rPr>
            <w:sz w:val="18"/>
            <w:szCs w:val="18"/>
          </w:rPr>
          <w:fldChar w:fldCharType="end"/>
        </w:r>
        <w:r w:rsidRPr="00DB04AF">
          <w:rPr>
            <w:sz w:val="18"/>
            <w:szCs w:val="18"/>
          </w:rPr>
          <w:t xml:space="preserve"> of </w:t>
        </w:r>
        <w:r w:rsidRPr="00DB04AF">
          <w:rPr>
            <w:sz w:val="18"/>
            <w:szCs w:val="18"/>
          </w:rPr>
          <w:fldChar w:fldCharType="begin"/>
        </w:r>
        <w:r w:rsidRPr="00DB04AF">
          <w:rPr>
            <w:sz w:val="18"/>
            <w:szCs w:val="18"/>
          </w:rPr>
          <w:instrText xml:space="preserve"> NUMPAGES  </w:instrText>
        </w:r>
        <w:r w:rsidRPr="00DB04AF">
          <w:rPr>
            <w:sz w:val="18"/>
            <w:szCs w:val="18"/>
          </w:rPr>
          <w:fldChar w:fldCharType="separate"/>
        </w:r>
        <w:r w:rsidR="002D69D9">
          <w:rPr>
            <w:noProof/>
            <w:sz w:val="18"/>
            <w:szCs w:val="18"/>
          </w:rPr>
          <w:t>2</w:t>
        </w:r>
        <w:r w:rsidRPr="00DB04AF">
          <w:rPr>
            <w:sz w:val="18"/>
            <w:szCs w:val="18"/>
          </w:rPr>
          <w:fldChar w:fldCharType="end"/>
        </w:r>
      </w:p>
    </w:sdtContent>
  </w:sdt>
  <w:p w14:paraId="10B7AE22" w14:textId="77777777" w:rsidR="004C3B7D" w:rsidRDefault="004C3B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pt;height:8pt;flip:y;visibility:visible;mso-wrap-style:square" o:bullet="t">
        <v:imagedata r:id="rId1" o:title="BD14580_"/>
      </v:shape>
    </w:pict>
  </w:numPicBullet>
  <w:abstractNum w:abstractNumId="0">
    <w:nsid w:val="015E1F88"/>
    <w:multiLevelType w:val="hybridMultilevel"/>
    <w:tmpl w:val="A9F48888"/>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nsid w:val="03F1754A"/>
    <w:multiLevelType w:val="hybridMultilevel"/>
    <w:tmpl w:val="55E213BA"/>
    <w:lvl w:ilvl="0" w:tplc="2D884AA6">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7C119DF"/>
    <w:multiLevelType w:val="hybridMultilevel"/>
    <w:tmpl w:val="BF98B18A"/>
    <w:lvl w:ilvl="0" w:tplc="B296C482">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7DB7FBE"/>
    <w:multiLevelType w:val="hybridMultilevel"/>
    <w:tmpl w:val="6C8831E4"/>
    <w:lvl w:ilvl="0" w:tplc="6FF8D9C4">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C6A6965"/>
    <w:multiLevelType w:val="hybridMultilevel"/>
    <w:tmpl w:val="3F868542"/>
    <w:lvl w:ilvl="0" w:tplc="BA04D40C">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4360374"/>
    <w:multiLevelType w:val="hybridMultilevel"/>
    <w:tmpl w:val="5B16B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45DA"/>
    <w:multiLevelType w:val="hybridMultilevel"/>
    <w:tmpl w:val="F1BA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B263D"/>
    <w:multiLevelType w:val="hybridMultilevel"/>
    <w:tmpl w:val="739A6E06"/>
    <w:lvl w:ilvl="0" w:tplc="7FD4784C">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EF36C0"/>
    <w:multiLevelType w:val="hybridMultilevel"/>
    <w:tmpl w:val="5FAA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A359C"/>
    <w:multiLevelType w:val="hybridMultilevel"/>
    <w:tmpl w:val="DDF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C1452"/>
    <w:multiLevelType w:val="hybridMultilevel"/>
    <w:tmpl w:val="C30AECD6"/>
    <w:lvl w:ilvl="0" w:tplc="7E503D66">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5E301AF"/>
    <w:multiLevelType w:val="hybridMultilevel"/>
    <w:tmpl w:val="5D7844B0"/>
    <w:lvl w:ilvl="0" w:tplc="7FD478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C41BE"/>
    <w:multiLevelType w:val="hybridMultilevel"/>
    <w:tmpl w:val="A5D2E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174B5C"/>
    <w:multiLevelType w:val="hybridMultilevel"/>
    <w:tmpl w:val="BE846750"/>
    <w:lvl w:ilvl="0" w:tplc="FFB6940C">
      <w:start w:val="1"/>
      <w:numFmt w:val="bullet"/>
      <w:lvlText w:val=""/>
      <w:lvlPicBulletId w:val="0"/>
      <w:lvlJc w:val="left"/>
      <w:pPr>
        <w:tabs>
          <w:tab w:val="num" w:pos="720"/>
        </w:tabs>
        <w:ind w:left="720" w:hanging="360"/>
      </w:pPr>
      <w:rPr>
        <w:rFonts w:ascii="Symbol" w:hAnsi="Symbol" w:hint="default"/>
      </w:rPr>
    </w:lvl>
    <w:lvl w:ilvl="1" w:tplc="2312CF4A" w:tentative="1">
      <w:start w:val="1"/>
      <w:numFmt w:val="bullet"/>
      <w:lvlText w:val=""/>
      <w:lvlJc w:val="left"/>
      <w:pPr>
        <w:tabs>
          <w:tab w:val="num" w:pos="1440"/>
        </w:tabs>
        <w:ind w:left="1440" w:hanging="360"/>
      </w:pPr>
      <w:rPr>
        <w:rFonts w:ascii="Symbol" w:hAnsi="Symbol" w:hint="default"/>
      </w:rPr>
    </w:lvl>
    <w:lvl w:ilvl="2" w:tplc="D3CA6FBE" w:tentative="1">
      <w:start w:val="1"/>
      <w:numFmt w:val="bullet"/>
      <w:lvlText w:val=""/>
      <w:lvlJc w:val="left"/>
      <w:pPr>
        <w:tabs>
          <w:tab w:val="num" w:pos="2160"/>
        </w:tabs>
        <w:ind w:left="2160" w:hanging="360"/>
      </w:pPr>
      <w:rPr>
        <w:rFonts w:ascii="Symbol" w:hAnsi="Symbol" w:hint="default"/>
      </w:rPr>
    </w:lvl>
    <w:lvl w:ilvl="3" w:tplc="6B76FD8A" w:tentative="1">
      <w:start w:val="1"/>
      <w:numFmt w:val="bullet"/>
      <w:lvlText w:val=""/>
      <w:lvlJc w:val="left"/>
      <w:pPr>
        <w:tabs>
          <w:tab w:val="num" w:pos="2880"/>
        </w:tabs>
        <w:ind w:left="2880" w:hanging="360"/>
      </w:pPr>
      <w:rPr>
        <w:rFonts w:ascii="Symbol" w:hAnsi="Symbol" w:hint="default"/>
      </w:rPr>
    </w:lvl>
    <w:lvl w:ilvl="4" w:tplc="516857F4" w:tentative="1">
      <w:start w:val="1"/>
      <w:numFmt w:val="bullet"/>
      <w:lvlText w:val=""/>
      <w:lvlJc w:val="left"/>
      <w:pPr>
        <w:tabs>
          <w:tab w:val="num" w:pos="3600"/>
        </w:tabs>
        <w:ind w:left="3600" w:hanging="360"/>
      </w:pPr>
      <w:rPr>
        <w:rFonts w:ascii="Symbol" w:hAnsi="Symbol" w:hint="default"/>
      </w:rPr>
    </w:lvl>
    <w:lvl w:ilvl="5" w:tplc="C394A49E" w:tentative="1">
      <w:start w:val="1"/>
      <w:numFmt w:val="bullet"/>
      <w:lvlText w:val=""/>
      <w:lvlJc w:val="left"/>
      <w:pPr>
        <w:tabs>
          <w:tab w:val="num" w:pos="4320"/>
        </w:tabs>
        <w:ind w:left="4320" w:hanging="360"/>
      </w:pPr>
      <w:rPr>
        <w:rFonts w:ascii="Symbol" w:hAnsi="Symbol" w:hint="default"/>
      </w:rPr>
    </w:lvl>
    <w:lvl w:ilvl="6" w:tplc="E83CC8EE" w:tentative="1">
      <w:start w:val="1"/>
      <w:numFmt w:val="bullet"/>
      <w:lvlText w:val=""/>
      <w:lvlJc w:val="left"/>
      <w:pPr>
        <w:tabs>
          <w:tab w:val="num" w:pos="5040"/>
        </w:tabs>
        <w:ind w:left="5040" w:hanging="360"/>
      </w:pPr>
      <w:rPr>
        <w:rFonts w:ascii="Symbol" w:hAnsi="Symbol" w:hint="default"/>
      </w:rPr>
    </w:lvl>
    <w:lvl w:ilvl="7" w:tplc="F362AAFE" w:tentative="1">
      <w:start w:val="1"/>
      <w:numFmt w:val="bullet"/>
      <w:lvlText w:val=""/>
      <w:lvlJc w:val="left"/>
      <w:pPr>
        <w:tabs>
          <w:tab w:val="num" w:pos="5760"/>
        </w:tabs>
        <w:ind w:left="5760" w:hanging="360"/>
      </w:pPr>
      <w:rPr>
        <w:rFonts w:ascii="Symbol" w:hAnsi="Symbol" w:hint="default"/>
      </w:rPr>
    </w:lvl>
    <w:lvl w:ilvl="8" w:tplc="7A84AC90" w:tentative="1">
      <w:start w:val="1"/>
      <w:numFmt w:val="bullet"/>
      <w:lvlText w:val=""/>
      <w:lvlJc w:val="left"/>
      <w:pPr>
        <w:tabs>
          <w:tab w:val="num" w:pos="6480"/>
        </w:tabs>
        <w:ind w:left="6480" w:hanging="360"/>
      </w:pPr>
      <w:rPr>
        <w:rFonts w:ascii="Symbol" w:hAnsi="Symbol" w:hint="default"/>
      </w:rPr>
    </w:lvl>
  </w:abstractNum>
  <w:abstractNum w:abstractNumId="14">
    <w:nsid w:val="45D40693"/>
    <w:multiLevelType w:val="hybridMultilevel"/>
    <w:tmpl w:val="CE947F52"/>
    <w:lvl w:ilvl="0" w:tplc="014AB4CA">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2303126"/>
    <w:multiLevelType w:val="hybridMultilevel"/>
    <w:tmpl w:val="A2FA0046"/>
    <w:lvl w:ilvl="0" w:tplc="DE0AAB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B51CF5"/>
    <w:multiLevelType w:val="hybridMultilevel"/>
    <w:tmpl w:val="5636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727F9"/>
    <w:multiLevelType w:val="hybridMultilevel"/>
    <w:tmpl w:val="7144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F25FE"/>
    <w:multiLevelType w:val="hybridMultilevel"/>
    <w:tmpl w:val="7E4E00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12C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71755FB8"/>
    <w:multiLevelType w:val="hybridMultilevel"/>
    <w:tmpl w:val="BF06D388"/>
    <w:lvl w:ilvl="0" w:tplc="AAA4FDD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C86869"/>
    <w:multiLevelType w:val="hybridMultilevel"/>
    <w:tmpl w:val="5D2E341C"/>
    <w:lvl w:ilvl="0" w:tplc="868C36F4">
      <w:start w:val="1"/>
      <w:numFmt w:val="bullet"/>
      <w:lvlText w:val=""/>
      <w:lvlJc w:val="left"/>
      <w:pPr>
        <w:ind w:left="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5D37C06"/>
    <w:multiLevelType w:val="hybridMultilevel"/>
    <w:tmpl w:val="97BC7CD0"/>
    <w:lvl w:ilvl="0" w:tplc="AF0001CC">
      <w:start w:val="1"/>
      <w:numFmt w:val="bullet"/>
      <w:lvlText w:val=""/>
      <w:lvlPicBulletId w:val="0"/>
      <w:lvlJc w:val="left"/>
      <w:pPr>
        <w:tabs>
          <w:tab w:val="num" w:pos="720"/>
        </w:tabs>
        <w:ind w:left="720" w:hanging="360"/>
      </w:pPr>
      <w:rPr>
        <w:rFonts w:ascii="Symbol" w:hAnsi="Symbol" w:hint="default"/>
      </w:rPr>
    </w:lvl>
    <w:lvl w:ilvl="1" w:tplc="6F22D376" w:tentative="1">
      <w:start w:val="1"/>
      <w:numFmt w:val="bullet"/>
      <w:lvlText w:val=""/>
      <w:lvlJc w:val="left"/>
      <w:pPr>
        <w:tabs>
          <w:tab w:val="num" w:pos="1440"/>
        </w:tabs>
        <w:ind w:left="1440" w:hanging="360"/>
      </w:pPr>
      <w:rPr>
        <w:rFonts w:ascii="Symbol" w:hAnsi="Symbol" w:hint="default"/>
      </w:rPr>
    </w:lvl>
    <w:lvl w:ilvl="2" w:tplc="D84EEBEC" w:tentative="1">
      <w:start w:val="1"/>
      <w:numFmt w:val="bullet"/>
      <w:lvlText w:val=""/>
      <w:lvlJc w:val="left"/>
      <w:pPr>
        <w:tabs>
          <w:tab w:val="num" w:pos="2160"/>
        </w:tabs>
        <w:ind w:left="2160" w:hanging="360"/>
      </w:pPr>
      <w:rPr>
        <w:rFonts w:ascii="Symbol" w:hAnsi="Symbol" w:hint="default"/>
      </w:rPr>
    </w:lvl>
    <w:lvl w:ilvl="3" w:tplc="512EC852" w:tentative="1">
      <w:start w:val="1"/>
      <w:numFmt w:val="bullet"/>
      <w:lvlText w:val=""/>
      <w:lvlJc w:val="left"/>
      <w:pPr>
        <w:tabs>
          <w:tab w:val="num" w:pos="2880"/>
        </w:tabs>
        <w:ind w:left="2880" w:hanging="360"/>
      </w:pPr>
      <w:rPr>
        <w:rFonts w:ascii="Symbol" w:hAnsi="Symbol" w:hint="default"/>
      </w:rPr>
    </w:lvl>
    <w:lvl w:ilvl="4" w:tplc="77DEF0D8" w:tentative="1">
      <w:start w:val="1"/>
      <w:numFmt w:val="bullet"/>
      <w:lvlText w:val=""/>
      <w:lvlJc w:val="left"/>
      <w:pPr>
        <w:tabs>
          <w:tab w:val="num" w:pos="3600"/>
        </w:tabs>
        <w:ind w:left="3600" w:hanging="360"/>
      </w:pPr>
      <w:rPr>
        <w:rFonts w:ascii="Symbol" w:hAnsi="Symbol" w:hint="default"/>
      </w:rPr>
    </w:lvl>
    <w:lvl w:ilvl="5" w:tplc="2F8A4618" w:tentative="1">
      <w:start w:val="1"/>
      <w:numFmt w:val="bullet"/>
      <w:lvlText w:val=""/>
      <w:lvlJc w:val="left"/>
      <w:pPr>
        <w:tabs>
          <w:tab w:val="num" w:pos="4320"/>
        </w:tabs>
        <w:ind w:left="4320" w:hanging="360"/>
      </w:pPr>
      <w:rPr>
        <w:rFonts w:ascii="Symbol" w:hAnsi="Symbol" w:hint="default"/>
      </w:rPr>
    </w:lvl>
    <w:lvl w:ilvl="6" w:tplc="5A6E9D98" w:tentative="1">
      <w:start w:val="1"/>
      <w:numFmt w:val="bullet"/>
      <w:lvlText w:val=""/>
      <w:lvlJc w:val="left"/>
      <w:pPr>
        <w:tabs>
          <w:tab w:val="num" w:pos="5040"/>
        </w:tabs>
        <w:ind w:left="5040" w:hanging="360"/>
      </w:pPr>
      <w:rPr>
        <w:rFonts w:ascii="Symbol" w:hAnsi="Symbol" w:hint="default"/>
      </w:rPr>
    </w:lvl>
    <w:lvl w:ilvl="7" w:tplc="735CFAB8" w:tentative="1">
      <w:start w:val="1"/>
      <w:numFmt w:val="bullet"/>
      <w:lvlText w:val=""/>
      <w:lvlJc w:val="left"/>
      <w:pPr>
        <w:tabs>
          <w:tab w:val="num" w:pos="5760"/>
        </w:tabs>
        <w:ind w:left="5760" w:hanging="360"/>
      </w:pPr>
      <w:rPr>
        <w:rFonts w:ascii="Symbol" w:hAnsi="Symbol" w:hint="default"/>
      </w:rPr>
    </w:lvl>
    <w:lvl w:ilvl="8" w:tplc="EF182F5E" w:tentative="1">
      <w:start w:val="1"/>
      <w:numFmt w:val="bullet"/>
      <w:lvlText w:val=""/>
      <w:lvlJc w:val="left"/>
      <w:pPr>
        <w:tabs>
          <w:tab w:val="num" w:pos="6480"/>
        </w:tabs>
        <w:ind w:left="6480" w:hanging="360"/>
      </w:pPr>
      <w:rPr>
        <w:rFonts w:ascii="Symbol" w:hAnsi="Symbol" w:hint="default"/>
      </w:rPr>
    </w:lvl>
  </w:abstractNum>
  <w:abstractNum w:abstractNumId="23">
    <w:nsid w:val="7C50651E"/>
    <w:multiLevelType w:val="hybridMultilevel"/>
    <w:tmpl w:val="FCF2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0"/>
  </w:num>
  <w:num w:numId="5">
    <w:abstractNumId w:val="17"/>
  </w:num>
  <w:num w:numId="6">
    <w:abstractNumId w:val="6"/>
  </w:num>
  <w:num w:numId="7">
    <w:abstractNumId w:val="8"/>
  </w:num>
  <w:num w:numId="8">
    <w:abstractNumId w:val="23"/>
  </w:num>
  <w:num w:numId="9">
    <w:abstractNumId w:val="16"/>
  </w:num>
  <w:num w:numId="10">
    <w:abstractNumId w:val="20"/>
  </w:num>
  <w:num w:numId="11">
    <w:abstractNumId w:val="5"/>
  </w:num>
  <w:num w:numId="12">
    <w:abstractNumId w:val="11"/>
  </w:num>
  <w:num w:numId="13">
    <w:abstractNumId w:val="7"/>
  </w:num>
  <w:num w:numId="14">
    <w:abstractNumId w:val="21"/>
  </w:num>
  <w:num w:numId="15">
    <w:abstractNumId w:val="2"/>
  </w:num>
  <w:num w:numId="16">
    <w:abstractNumId w:val="4"/>
  </w:num>
  <w:num w:numId="17">
    <w:abstractNumId w:val="3"/>
  </w:num>
  <w:num w:numId="18">
    <w:abstractNumId w:val="10"/>
  </w:num>
  <w:num w:numId="19">
    <w:abstractNumId w:val="14"/>
  </w:num>
  <w:num w:numId="20">
    <w:abstractNumId w:val="1"/>
  </w:num>
  <w:num w:numId="21">
    <w:abstractNumId w:val="13"/>
  </w:num>
  <w:num w:numId="22">
    <w:abstractNumId w:val="2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9E"/>
    <w:rsid w:val="00012E05"/>
    <w:rsid w:val="00031371"/>
    <w:rsid w:val="00046304"/>
    <w:rsid w:val="00047203"/>
    <w:rsid w:val="00077A08"/>
    <w:rsid w:val="000B220E"/>
    <w:rsid w:val="000B6A98"/>
    <w:rsid w:val="000D1DA3"/>
    <w:rsid w:val="000D33D6"/>
    <w:rsid w:val="000D675D"/>
    <w:rsid w:val="000F28FC"/>
    <w:rsid w:val="00103D4D"/>
    <w:rsid w:val="0011673B"/>
    <w:rsid w:val="001228DC"/>
    <w:rsid w:val="00134D6F"/>
    <w:rsid w:val="00134FFE"/>
    <w:rsid w:val="001671A4"/>
    <w:rsid w:val="00177EB6"/>
    <w:rsid w:val="00192D20"/>
    <w:rsid w:val="001B7103"/>
    <w:rsid w:val="001C1C59"/>
    <w:rsid w:val="001E07C1"/>
    <w:rsid w:val="001E3787"/>
    <w:rsid w:val="00203A04"/>
    <w:rsid w:val="0023123D"/>
    <w:rsid w:val="002342E7"/>
    <w:rsid w:val="00243585"/>
    <w:rsid w:val="00256296"/>
    <w:rsid w:val="002D69D9"/>
    <w:rsid w:val="0031061A"/>
    <w:rsid w:val="00317612"/>
    <w:rsid w:val="00326F50"/>
    <w:rsid w:val="00331D80"/>
    <w:rsid w:val="0034570C"/>
    <w:rsid w:val="00396F6C"/>
    <w:rsid w:val="003A70F2"/>
    <w:rsid w:val="003E1186"/>
    <w:rsid w:val="004149A9"/>
    <w:rsid w:val="004434DF"/>
    <w:rsid w:val="00445003"/>
    <w:rsid w:val="00450526"/>
    <w:rsid w:val="0046419E"/>
    <w:rsid w:val="00464A0B"/>
    <w:rsid w:val="00471032"/>
    <w:rsid w:val="00471C7B"/>
    <w:rsid w:val="00477174"/>
    <w:rsid w:val="004A237C"/>
    <w:rsid w:val="004B0823"/>
    <w:rsid w:val="004C3B7D"/>
    <w:rsid w:val="004F0D21"/>
    <w:rsid w:val="00500869"/>
    <w:rsid w:val="00523276"/>
    <w:rsid w:val="00540736"/>
    <w:rsid w:val="005861F1"/>
    <w:rsid w:val="005A23AA"/>
    <w:rsid w:val="005E2E8F"/>
    <w:rsid w:val="00620B3F"/>
    <w:rsid w:val="006409A6"/>
    <w:rsid w:val="00644EB1"/>
    <w:rsid w:val="00647B8B"/>
    <w:rsid w:val="00683299"/>
    <w:rsid w:val="00694F93"/>
    <w:rsid w:val="006A0C03"/>
    <w:rsid w:val="006D304A"/>
    <w:rsid w:val="006E5521"/>
    <w:rsid w:val="006F4569"/>
    <w:rsid w:val="006F63BF"/>
    <w:rsid w:val="007175FF"/>
    <w:rsid w:val="00733B0A"/>
    <w:rsid w:val="00737EE9"/>
    <w:rsid w:val="00745D1B"/>
    <w:rsid w:val="007526E5"/>
    <w:rsid w:val="00754F93"/>
    <w:rsid w:val="00766E9E"/>
    <w:rsid w:val="0079551F"/>
    <w:rsid w:val="007B6D92"/>
    <w:rsid w:val="007C191D"/>
    <w:rsid w:val="007F33ED"/>
    <w:rsid w:val="007F5B9C"/>
    <w:rsid w:val="0080572E"/>
    <w:rsid w:val="00807007"/>
    <w:rsid w:val="008137E9"/>
    <w:rsid w:val="008208AA"/>
    <w:rsid w:val="0083399B"/>
    <w:rsid w:val="008543DB"/>
    <w:rsid w:val="00855C0C"/>
    <w:rsid w:val="00864D0D"/>
    <w:rsid w:val="008A4081"/>
    <w:rsid w:val="008B0AA3"/>
    <w:rsid w:val="008B0D79"/>
    <w:rsid w:val="008B4F45"/>
    <w:rsid w:val="008B5DAF"/>
    <w:rsid w:val="008B7664"/>
    <w:rsid w:val="008C0526"/>
    <w:rsid w:val="008D4918"/>
    <w:rsid w:val="008F7B7A"/>
    <w:rsid w:val="0090737C"/>
    <w:rsid w:val="009148CE"/>
    <w:rsid w:val="00914AF4"/>
    <w:rsid w:val="009168C7"/>
    <w:rsid w:val="00930F8B"/>
    <w:rsid w:val="009345EC"/>
    <w:rsid w:val="009367E9"/>
    <w:rsid w:val="0094239B"/>
    <w:rsid w:val="0096303D"/>
    <w:rsid w:val="009843D5"/>
    <w:rsid w:val="00994A91"/>
    <w:rsid w:val="009A17D1"/>
    <w:rsid w:val="009D7594"/>
    <w:rsid w:val="009E0EE7"/>
    <w:rsid w:val="009E6BD8"/>
    <w:rsid w:val="00A24FE7"/>
    <w:rsid w:val="00A422AF"/>
    <w:rsid w:val="00A43A33"/>
    <w:rsid w:val="00A43F51"/>
    <w:rsid w:val="00A5285D"/>
    <w:rsid w:val="00A926DD"/>
    <w:rsid w:val="00AC03FB"/>
    <w:rsid w:val="00AD3CEE"/>
    <w:rsid w:val="00AF051F"/>
    <w:rsid w:val="00B070B9"/>
    <w:rsid w:val="00B210D8"/>
    <w:rsid w:val="00B21841"/>
    <w:rsid w:val="00B33782"/>
    <w:rsid w:val="00B4266F"/>
    <w:rsid w:val="00B54155"/>
    <w:rsid w:val="00B57283"/>
    <w:rsid w:val="00B91757"/>
    <w:rsid w:val="00B938C4"/>
    <w:rsid w:val="00BA619D"/>
    <w:rsid w:val="00BC266B"/>
    <w:rsid w:val="00BE7357"/>
    <w:rsid w:val="00BF191A"/>
    <w:rsid w:val="00C011F8"/>
    <w:rsid w:val="00C01439"/>
    <w:rsid w:val="00C0638F"/>
    <w:rsid w:val="00C159F1"/>
    <w:rsid w:val="00C25629"/>
    <w:rsid w:val="00C319A2"/>
    <w:rsid w:val="00C44F8B"/>
    <w:rsid w:val="00C47F38"/>
    <w:rsid w:val="00C61AEA"/>
    <w:rsid w:val="00C77CAA"/>
    <w:rsid w:val="00C809AA"/>
    <w:rsid w:val="00C83844"/>
    <w:rsid w:val="00C9100F"/>
    <w:rsid w:val="00CA5275"/>
    <w:rsid w:val="00CE1984"/>
    <w:rsid w:val="00CF70AA"/>
    <w:rsid w:val="00D07684"/>
    <w:rsid w:val="00D1267E"/>
    <w:rsid w:val="00D270CF"/>
    <w:rsid w:val="00D335C0"/>
    <w:rsid w:val="00D42C24"/>
    <w:rsid w:val="00D61D53"/>
    <w:rsid w:val="00D70009"/>
    <w:rsid w:val="00D828E5"/>
    <w:rsid w:val="00DA6573"/>
    <w:rsid w:val="00DA6C3F"/>
    <w:rsid w:val="00DB04AF"/>
    <w:rsid w:val="00DE45F4"/>
    <w:rsid w:val="00E364A8"/>
    <w:rsid w:val="00E54916"/>
    <w:rsid w:val="00E64A7C"/>
    <w:rsid w:val="00E64D69"/>
    <w:rsid w:val="00E65211"/>
    <w:rsid w:val="00E673D9"/>
    <w:rsid w:val="00E742B5"/>
    <w:rsid w:val="00EB72C6"/>
    <w:rsid w:val="00EC161B"/>
    <w:rsid w:val="00F15D56"/>
    <w:rsid w:val="00F5470B"/>
    <w:rsid w:val="00F8117B"/>
    <w:rsid w:val="00FB6DC8"/>
    <w:rsid w:val="00FD60FE"/>
    <w:rsid w:val="00FE6E9D"/>
    <w:rsid w:val="00FE74DB"/>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A1D9"/>
  <w15:docId w15:val="{21AC7F58-6C47-42DA-A106-155BA27E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9E"/>
    <w:pPr>
      <w:ind w:left="720"/>
      <w:contextualSpacing/>
    </w:pPr>
  </w:style>
  <w:style w:type="character" w:styleId="Hyperlink">
    <w:name w:val="Hyperlink"/>
    <w:basedOn w:val="DefaultParagraphFont"/>
    <w:uiPriority w:val="99"/>
    <w:unhideWhenUsed/>
    <w:rsid w:val="0046419E"/>
    <w:rPr>
      <w:color w:val="0000FF"/>
      <w:u w:val="single"/>
    </w:rPr>
  </w:style>
  <w:style w:type="paragraph" w:styleId="Header">
    <w:name w:val="header"/>
    <w:basedOn w:val="Normal"/>
    <w:link w:val="HeaderChar"/>
    <w:uiPriority w:val="99"/>
    <w:unhideWhenUsed/>
    <w:rsid w:val="00855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0C"/>
  </w:style>
  <w:style w:type="paragraph" w:styleId="Footer">
    <w:name w:val="footer"/>
    <w:basedOn w:val="Normal"/>
    <w:link w:val="FooterChar"/>
    <w:uiPriority w:val="99"/>
    <w:unhideWhenUsed/>
    <w:rsid w:val="00855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0C"/>
  </w:style>
  <w:style w:type="paragraph" w:styleId="BalloonText">
    <w:name w:val="Balloon Text"/>
    <w:basedOn w:val="Normal"/>
    <w:link w:val="BalloonTextChar"/>
    <w:uiPriority w:val="99"/>
    <w:semiHidden/>
    <w:unhideWhenUsed/>
    <w:rsid w:val="0080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7"/>
    <w:rPr>
      <w:rFonts w:ascii="Tahoma" w:hAnsi="Tahoma" w:cs="Tahoma"/>
      <w:sz w:val="16"/>
      <w:szCs w:val="16"/>
    </w:rPr>
  </w:style>
  <w:style w:type="paragraph" w:styleId="NoSpacing">
    <w:name w:val="No Spacing"/>
    <w:uiPriority w:val="1"/>
    <w:qFormat/>
    <w:rsid w:val="0083399B"/>
    <w:pPr>
      <w:spacing w:after="0" w:line="240" w:lineRule="auto"/>
    </w:pPr>
    <w:rPr>
      <w:rFonts w:eastAsiaTheme="minorHAnsi"/>
    </w:rPr>
  </w:style>
  <w:style w:type="paragraph" w:styleId="BodyText">
    <w:name w:val="Body Text"/>
    <w:basedOn w:val="Normal"/>
    <w:link w:val="BodyTextChar"/>
    <w:rsid w:val="00C01439"/>
    <w:pPr>
      <w:widowControl w:val="0"/>
      <w:spacing w:after="0" w:line="240" w:lineRule="auto"/>
      <w:jc w:val="both"/>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C01439"/>
    <w:rPr>
      <w:rFonts w:ascii="Arial" w:eastAsia="Times New Roman" w:hAnsi="Arial" w:cs="Times New Roman"/>
      <w:snapToGrid w:val="0"/>
      <w:sz w:val="20"/>
      <w:szCs w:val="20"/>
    </w:rPr>
  </w:style>
  <w:style w:type="character" w:styleId="Strong">
    <w:name w:val="Strong"/>
    <w:qFormat/>
    <w:rsid w:val="00DB04AF"/>
    <w:rPr>
      <w:b/>
      <w:bCs/>
    </w:rPr>
  </w:style>
  <w:style w:type="character" w:styleId="PlaceholderText">
    <w:name w:val="Placeholder Text"/>
    <w:basedOn w:val="DefaultParagraphFont"/>
    <w:uiPriority w:val="99"/>
    <w:semiHidden/>
    <w:rsid w:val="00DB0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136">
      <w:bodyDiv w:val="1"/>
      <w:marLeft w:val="0"/>
      <w:marRight w:val="0"/>
      <w:marTop w:val="0"/>
      <w:marBottom w:val="0"/>
      <w:divBdr>
        <w:top w:val="none" w:sz="0" w:space="0" w:color="auto"/>
        <w:left w:val="none" w:sz="0" w:space="0" w:color="auto"/>
        <w:bottom w:val="none" w:sz="0" w:space="0" w:color="auto"/>
        <w:right w:val="none" w:sz="0" w:space="0" w:color="auto"/>
      </w:divBdr>
    </w:div>
    <w:div w:id="380248689">
      <w:bodyDiv w:val="1"/>
      <w:marLeft w:val="0"/>
      <w:marRight w:val="0"/>
      <w:marTop w:val="0"/>
      <w:marBottom w:val="0"/>
      <w:divBdr>
        <w:top w:val="none" w:sz="0" w:space="0" w:color="auto"/>
        <w:left w:val="none" w:sz="0" w:space="0" w:color="auto"/>
        <w:bottom w:val="none" w:sz="0" w:space="0" w:color="auto"/>
        <w:right w:val="none" w:sz="0" w:space="0" w:color="auto"/>
      </w:divBdr>
    </w:div>
    <w:div w:id="1349867026">
      <w:bodyDiv w:val="1"/>
      <w:marLeft w:val="0"/>
      <w:marRight w:val="0"/>
      <w:marTop w:val="0"/>
      <w:marBottom w:val="0"/>
      <w:divBdr>
        <w:top w:val="none" w:sz="0" w:space="0" w:color="auto"/>
        <w:left w:val="none" w:sz="0" w:space="0" w:color="auto"/>
        <w:bottom w:val="none" w:sz="0" w:space="0" w:color="auto"/>
        <w:right w:val="none" w:sz="0" w:space="0" w:color="auto"/>
      </w:divBdr>
    </w:div>
    <w:div w:id="14977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EBCC9-74A0-E345-9B16-8BA4AAA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2080</Characters>
  <Application>Microsoft Macintosh Word</Application>
  <DocSecurity>0</DocSecurity>
  <Lines>2080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chariton</dc:creator>
  <cp:lastModifiedBy>Sheiveh Jones</cp:lastModifiedBy>
  <cp:revision>3</cp:revision>
  <cp:lastPrinted>2017-10-30T16:48:00Z</cp:lastPrinted>
  <dcterms:created xsi:type="dcterms:W3CDTF">2018-04-12T22:45:00Z</dcterms:created>
  <dcterms:modified xsi:type="dcterms:W3CDTF">2018-04-12T23:14:00Z</dcterms:modified>
</cp:coreProperties>
</file>